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fill="FFFFFF" w:val="clear"/>
        <w:spacing w:lineRule="auto" w:line="240" w:before="0" w:after="0"/>
        <w:jc w:val="center"/>
        <w:outlineLvl w:val="0"/>
        <w:rPr>
          <w:rFonts w:ascii="Times New Roman" w:hAnsi="Times New Roman" w:eastAsia="Times New Roman" w:cs="Arial"/>
          <w:b/>
          <w:b/>
          <w:bCs/>
          <w:color w:val="000000"/>
          <w:kern w:val="2"/>
          <w:sz w:val="40"/>
          <w:szCs w:val="40"/>
          <w:lang w:eastAsia="ru-RU"/>
        </w:rPr>
      </w:pPr>
      <w:r>
        <w:rPr>
          <w:rFonts w:eastAsia="Times New Roman" w:cs="Arial" w:ascii="Times New Roman" w:hAnsi="Times New Roman"/>
          <w:b/>
          <w:bCs/>
          <w:color w:val="000000"/>
          <w:kern w:val="2"/>
          <w:sz w:val="40"/>
          <w:szCs w:val="40"/>
          <w:lang w:eastAsia="ru-RU"/>
        </w:rPr>
        <w:t>Дети-пешеходы</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pPr>
        <w:pStyle w:val="Normal"/>
        <w:widowControl/>
        <w:shd w:fill="FFFFFF" w:val="clear"/>
        <w:bidi w:val="0"/>
        <w:spacing w:lineRule="auto" w:line="240" w:before="280" w:after="280"/>
        <w:ind w:left="0" w:right="0" w:firstLine="850"/>
        <w:jc w:val="both"/>
        <w:rPr>
          <w:rFonts w:ascii="Times New Roman" w:hAnsi="Times New Roman"/>
          <w:sz w:val="28"/>
          <w:szCs w:val="28"/>
        </w:rPr>
      </w:pPr>
      <w:r>
        <w:rPr>
          <w:rFonts w:eastAsia="Times New Roman" w:cs="Arial" w:ascii="Times New Roman" w:hAnsi="Times New Roman"/>
          <w:color w:val="000000"/>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7) Опасно играть рядом с дорогой: кататься на велосипеде летом или на санках зимой.</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pPr>
        <w:pStyle w:val="Normal"/>
        <w:widowControl/>
        <w:shd w:fill="FFFFFF" w:val="clear"/>
        <w:bidi w:val="0"/>
        <w:spacing w:lineRule="auto" w:line="240" w:before="280" w:after="280"/>
        <w:ind w:left="0" w:right="0" w:firstLine="85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pPr>
        <w:pStyle w:val="Normal"/>
        <w:widowControl/>
        <w:shd w:fill="FFFFFF" w:val="clear"/>
        <w:bidi w:val="0"/>
        <w:spacing w:lineRule="auto" w:line="240" w:before="280" w:after="280"/>
        <w:ind w:left="0" w:right="0" w:firstLine="907"/>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pPr>
        <w:pStyle w:val="Normal"/>
        <w:shd w:fill="FFFFFF" w:val="clear"/>
        <w:spacing w:lineRule="auto" w:line="240" w:before="280" w:after="28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p>
      <w:pPr>
        <w:pStyle w:val="Normal"/>
        <w:shd w:fill="FFFFFF" w:val="clear"/>
        <w:spacing w:lineRule="auto" w:line="240" w:before="280" w:after="28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t>Информация с сайта гибдд.рф</w:t>
      </w:r>
    </w:p>
    <w:p>
      <w:pPr>
        <w:pStyle w:val="Normal"/>
        <w:spacing w:before="0" w:after="160"/>
        <w:jc w:val="both"/>
        <w:rPr>
          <w:rFonts w:ascii="Times New Roman" w:hAnsi="Times New Roman" w:eastAsia="Times New Roman" w:cs="Arial"/>
          <w:color w:val="000000"/>
          <w:sz w:val="28"/>
          <w:szCs w:val="28"/>
          <w:lang w:eastAsia="ru-RU"/>
        </w:rPr>
      </w:pPr>
      <w:r>
        <w:rPr>
          <w:rFonts w:eastAsia="Times New Roman" w:cs="Arial" w:ascii="Times New Roman" w:hAnsi="Times New Roman"/>
          <w:color w:val="000000"/>
          <w:sz w:val="28"/>
          <w:szCs w:val="28"/>
          <w:lang w:eastAsia="ru-RU"/>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paragraph" w:styleId="1">
    <w:name w:val="Heading 1"/>
    <w:basedOn w:val="Normal"/>
    <w:next w:val="Style15"/>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Style13">
    <w:name w:val="Основной шрифт абзаца"/>
    <w:qFormat/>
    <w:rPr/>
  </w:style>
  <w:style w:type="character" w:styleId="11">
    <w:name w:val="Заголовок 1 Знак"/>
    <w:qFormat/>
    <w:rPr>
      <w:rFonts w:ascii="Times New Roman" w:hAnsi="Times New Roman" w:eastAsia="Times New Roman" w:cs="Times New Roman"/>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Обычный (веб)"/>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LibreOffice/7.0.4.2$Windows_X86_64 LibreOffice_project/dcf040e67528d9187c66b2379df5ea4407429775</Application>
  <AppVersion>15.0000</AppVersion>
  <Pages>2</Pages>
  <Words>548</Words>
  <Characters>3286</Characters>
  <CharactersWithSpaces>3826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2024-01-29T23:49:00Z</dcterms:created>
  <dc:creator>Ваня</dc:creator>
  <dc:description/>
  <cp:keywords> </cp:keywords>
  <dc:language>ru-RU</dc:language>
  <cp:lastModifiedBy/>
  <dcterms:modified xsi:type="dcterms:W3CDTF">2024-01-30T13:00:08Z</dcterms:modified>
  <cp:revision>2</cp:revision>
  <dc:subject/>
  <dc:title/>
</cp:coreProperties>
</file>